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367" w:rsidRDefault="00A60367" w:rsidP="00A60367">
      <w:pPr>
        <w:rPr>
          <w:rFonts w:ascii="Times New Roman" w:hAnsi="Times New Roman"/>
          <w:sz w:val="26"/>
          <w:szCs w:val="26"/>
        </w:rPr>
      </w:pPr>
      <w:r>
        <w:rPr>
          <w:rFonts w:ascii="Times New Roman" w:hAnsi="Times New Roman"/>
          <w:sz w:val="26"/>
          <w:szCs w:val="26"/>
        </w:rPr>
        <w:t xml:space="preserve">      UBND HUYỆN BÌNH CHÁNH      </w:t>
      </w:r>
      <w:r>
        <w:rPr>
          <w:rFonts w:ascii="Times New Roman" w:hAnsi="Times New Roman"/>
          <w:b/>
          <w:sz w:val="26"/>
          <w:szCs w:val="26"/>
        </w:rPr>
        <w:t>CỘNG HÒA XÃ HỘI CHỦ NGHĨA VIỆT NAM</w:t>
      </w:r>
    </w:p>
    <w:p w:rsidR="00A60367" w:rsidRDefault="00A60367" w:rsidP="00A60367">
      <w:pPr>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 xml:space="preserve">PHÒNG </w:t>
      </w:r>
      <w:r>
        <w:rPr>
          <w:rFonts w:ascii="Times New Roman" w:hAnsi="Times New Roman"/>
          <w:b/>
          <w:bCs/>
          <w:sz w:val="26"/>
          <w:szCs w:val="26"/>
        </w:rPr>
        <w:t>GIÁO DỤC VÀ ĐÀO TẠO</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b/>
          <w:sz w:val="26"/>
          <w:szCs w:val="26"/>
        </w:rPr>
        <w:t>Độc lập – Tự do – Hạnh phúc</w:t>
      </w:r>
    </w:p>
    <w:p w:rsidR="00A60367" w:rsidRPr="00A60367" w:rsidRDefault="00A60367" w:rsidP="00A60367">
      <w:pPr>
        <w:keepNext/>
        <w:outlineLvl w:val="0"/>
        <w:rPr>
          <w:rFonts w:ascii="Times New Roman" w:hAnsi="Times New Roman"/>
          <w:b/>
          <w:bCs/>
          <w:sz w:val="26"/>
          <w:szCs w:val="26"/>
        </w:rPr>
      </w:pPr>
      <w:r>
        <w:rPr>
          <w:noProof/>
        </w:rPr>
        <mc:AlternateContent>
          <mc:Choice Requires="wps">
            <w:drawing>
              <wp:anchor distT="0" distB="0" distL="114300" distR="114300" simplePos="0" relativeHeight="251657216" behindDoc="0" locked="0" layoutInCell="1" allowOverlap="1" wp14:anchorId="17246005" wp14:editId="69846F3D">
                <wp:simplePos x="0" y="0"/>
                <wp:positionH relativeFrom="column">
                  <wp:posOffset>733425</wp:posOffset>
                </wp:positionH>
                <wp:positionV relativeFrom="paragraph">
                  <wp:posOffset>31750</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2.5pt" to="147.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"/>
            </w:pict>
          </mc:Fallback>
        </mc:AlternateContent>
      </w:r>
      <w:r>
        <w:rPr>
          <w:noProof/>
        </w:rPr>
        <mc:AlternateContent>
          <mc:Choice Requires="wps">
            <w:drawing>
              <wp:anchor distT="0" distB="0" distL="114300" distR="114300" simplePos="0" relativeHeight="251658240" behindDoc="0" locked="0" layoutInCell="1" allowOverlap="1" wp14:anchorId="18AC65AF" wp14:editId="28C59AFB">
                <wp:simplePos x="0" y="0"/>
                <wp:positionH relativeFrom="column">
                  <wp:posOffset>3305175</wp:posOffset>
                </wp:positionH>
                <wp:positionV relativeFrom="paragraph">
                  <wp:posOffset>33020</wp:posOffset>
                </wp:positionV>
                <wp:extent cx="205740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2.6pt" to="42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"/>
            </w:pict>
          </mc:Fallback>
        </mc:AlternateContent>
      </w:r>
      <w:r>
        <w:rPr>
          <w:rFonts w:ascii="Times New Roman" w:hAnsi="Times New Roman"/>
          <w:b/>
          <w:bCs/>
          <w:sz w:val="26"/>
          <w:szCs w:val="26"/>
        </w:rPr>
        <w:t xml:space="preserve">  </w:t>
      </w:r>
    </w:p>
    <w:p w:rsidR="00A60367" w:rsidRDefault="00A60367" w:rsidP="00A60367">
      <w:pPr>
        <w:jc w:val="center"/>
        <w:rPr>
          <w:rFonts w:ascii="Times New Roman" w:hAnsi="Times New Roman"/>
          <w:i/>
          <w:sz w:val="28"/>
          <w:szCs w:val="28"/>
        </w:rPr>
      </w:pPr>
      <w:r>
        <w:rPr>
          <w:rFonts w:ascii="Times New Roman" w:hAnsi="Times New Roman"/>
          <w:sz w:val="28"/>
          <w:szCs w:val="28"/>
        </w:rPr>
        <w:t xml:space="preserve">            </w:t>
      </w:r>
      <w:r w:rsidR="00E345C1">
        <w:rPr>
          <w:rFonts w:ascii="Times New Roman" w:hAnsi="Times New Roman"/>
          <w:sz w:val="26"/>
          <w:szCs w:val="26"/>
        </w:rPr>
        <w:t>Số:  475</w:t>
      </w:r>
      <w:r>
        <w:rPr>
          <w:rFonts w:ascii="Times New Roman" w:hAnsi="Times New Roman"/>
          <w:sz w:val="26"/>
          <w:szCs w:val="26"/>
        </w:rPr>
        <w:t xml:space="preserve"> /GDĐT    </w:t>
      </w:r>
      <w:r>
        <w:rPr>
          <w:rFonts w:ascii="Times New Roman" w:hAnsi="Times New Roman"/>
          <w:i/>
          <w:sz w:val="28"/>
          <w:szCs w:val="28"/>
        </w:rPr>
        <w:t xml:space="preserve">     </w:t>
      </w:r>
      <w:r>
        <w:rPr>
          <w:rFonts w:ascii="Times New Roman" w:hAnsi="Times New Roman"/>
          <w:i/>
          <w:sz w:val="28"/>
          <w:szCs w:val="28"/>
        </w:rPr>
        <w:tab/>
        <w:t xml:space="preserve">      </w:t>
      </w:r>
      <w:r>
        <w:rPr>
          <w:rFonts w:ascii="Times New Roman" w:hAnsi="Times New Roman"/>
          <w:i/>
          <w:sz w:val="26"/>
          <w:szCs w:val="28"/>
        </w:rPr>
        <w:t xml:space="preserve">     </w:t>
      </w:r>
      <w:r w:rsidR="00E345C1">
        <w:rPr>
          <w:rFonts w:ascii="Times New Roman" w:hAnsi="Times New Roman"/>
          <w:i/>
          <w:sz w:val="26"/>
          <w:szCs w:val="28"/>
        </w:rPr>
        <w:t xml:space="preserve">       Bình Chánh, ngày 27</w:t>
      </w:r>
      <w:r>
        <w:rPr>
          <w:rFonts w:ascii="Times New Roman" w:hAnsi="Times New Roman"/>
          <w:i/>
          <w:sz w:val="26"/>
          <w:szCs w:val="28"/>
        </w:rPr>
        <w:t xml:space="preserve">  tháng 4 năm 2018</w:t>
      </w:r>
    </w:p>
    <w:p w:rsidR="00A60367" w:rsidRDefault="00A60367" w:rsidP="00A60367">
      <w:pPr>
        <w:rPr>
          <w:rFonts w:ascii="Times New Roman" w:hAnsi="Times New Roman"/>
          <w:i/>
          <w:sz w:val="12"/>
          <w:szCs w:val="28"/>
        </w:rPr>
      </w:pPr>
    </w:p>
    <w:tbl>
      <w:tblPr>
        <w:tblW w:w="9890" w:type="dxa"/>
        <w:tblInd w:w="108" w:type="dxa"/>
        <w:tblLook w:val="04A0" w:firstRow="1" w:lastRow="0" w:firstColumn="1" w:lastColumn="0" w:noHBand="0" w:noVBand="1"/>
      </w:tblPr>
      <w:tblGrid>
        <w:gridCol w:w="2471"/>
        <w:gridCol w:w="1421"/>
        <w:gridCol w:w="5699"/>
        <w:gridCol w:w="299"/>
      </w:tblGrid>
      <w:tr w:rsidR="00A60367" w:rsidTr="00A60367">
        <w:trPr>
          <w:trHeight w:val="744"/>
        </w:trPr>
        <w:tc>
          <w:tcPr>
            <w:tcW w:w="3892" w:type="dxa"/>
            <w:gridSpan w:val="2"/>
            <w:hideMark/>
          </w:tcPr>
          <w:p w:rsidR="00A60367" w:rsidRPr="00A60367" w:rsidRDefault="00A60367" w:rsidP="00A60367">
            <w:pPr>
              <w:jc w:val="center"/>
              <w:rPr>
                <w:rFonts w:ascii="Times New Roman" w:hAnsi="Times New Roman"/>
                <w:sz w:val="26"/>
                <w:szCs w:val="26"/>
              </w:rPr>
            </w:pPr>
            <w:r>
              <w:rPr>
                <w:rFonts w:ascii="Times New Roman" w:hAnsi="Times New Roman"/>
                <w:iCs/>
                <w:sz w:val="26"/>
                <w:szCs w:val="26"/>
              </w:rPr>
              <w:t xml:space="preserve">Về tổ chức </w:t>
            </w:r>
            <w:r>
              <w:rPr>
                <w:rFonts w:ascii="Times New Roman" w:hAnsi="Times New Roman"/>
                <w:sz w:val="26"/>
                <w:szCs w:val="26"/>
              </w:rPr>
              <w:t>Lễ tri ân và trưởng thành cho học sinh các lớp cuối cấp năm học 2017 – 2018.</w:t>
            </w:r>
          </w:p>
        </w:tc>
        <w:tc>
          <w:tcPr>
            <w:tcW w:w="5998" w:type="dxa"/>
            <w:gridSpan w:val="2"/>
            <w:hideMark/>
          </w:tcPr>
          <w:p w:rsidR="00A60367" w:rsidRDefault="00A60367">
            <w:pPr>
              <w:ind w:left="792" w:firstLine="180"/>
              <w:rPr>
                <w:rFonts w:ascii="Times New Roman" w:hAnsi="Times New Roman"/>
                <w:b/>
                <w:bCs/>
                <w:i/>
                <w:iCs/>
                <w:sz w:val="26"/>
                <w:szCs w:val="26"/>
              </w:rPr>
            </w:pPr>
            <w:r>
              <w:rPr>
                <w:rFonts w:ascii="Times New Roman" w:hAnsi="Times New Roman"/>
                <w:b/>
                <w:bCs/>
                <w:i/>
                <w:iCs/>
                <w:sz w:val="26"/>
                <w:szCs w:val="26"/>
              </w:rPr>
              <w:t xml:space="preserve"> </w:t>
            </w:r>
          </w:p>
        </w:tc>
      </w:tr>
      <w:tr w:rsidR="00A60367" w:rsidTr="00A60367">
        <w:trPr>
          <w:gridAfter w:val="1"/>
          <w:wAfter w:w="299" w:type="dxa"/>
          <w:trHeight w:val="747"/>
        </w:trPr>
        <w:tc>
          <w:tcPr>
            <w:tcW w:w="2471" w:type="dxa"/>
          </w:tcPr>
          <w:p w:rsidR="00A60367" w:rsidRDefault="00A60367" w:rsidP="00A60367">
            <w:pPr>
              <w:rPr>
                <w:rFonts w:ascii="Times New Roman" w:hAnsi="Times New Roman"/>
                <w:iCs/>
                <w:sz w:val="28"/>
                <w:szCs w:val="28"/>
              </w:rPr>
            </w:pPr>
          </w:p>
        </w:tc>
        <w:tc>
          <w:tcPr>
            <w:tcW w:w="7120" w:type="dxa"/>
            <w:gridSpan w:val="2"/>
          </w:tcPr>
          <w:p w:rsidR="00A60367" w:rsidRDefault="00A60367" w:rsidP="00A60367">
            <w:pPr>
              <w:tabs>
                <w:tab w:val="left" w:pos="1512"/>
              </w:tabs>
              <w:rPr>
                <w:rFonts w:ascii="Times New Roman" w:hAnsi="Times New Roman"/>
                <w:bCs/>
                <w:sz w:val="28"/>
                <w:szCs w:val="28"/>
              </w:rPr>
            </w:pPr>
          </w:p>
          <w:p w:rsidR="00A60367" w:rsidRDefault="00A60367" w:rsidP="00A60367">
            <w:pPr>
              <w:tabs>
                <w:tab w:val="left" w:pos="1512"/>
              </w:tabs>
              <w:rPr>
                <w:rFonts w:ascii="Times New Roman" w:hAnsi="Times New Roman"/>
                <w:bCs/>
                <w:sz w:val="28"/>
                <w:szCs w:val="28"/>
              </w:rPr>
            </w:pPr>
          </w:p>
          <w:p w:rsidR="00A60367" w:rsidRPr="00A60367" w:rsidRDefault="00A60367" w:rsidP="00A60367">
            <w:pPr>
              <w:tabs>
                <w:tab w:val="left" w:pos="1512"/>
              </w:tabs>
              <w:rPr>
                <w:rFonts w:ascii="Times New Roman" w:hAnsi="Times New Roman"/>
                <w:b/>
                <w:bCs/>
                <w:sz w:val="28"/>
                <w:szCs w:val="28"/>
              </w:rPr>
            </w:pPr>
            <w:r>
              <w:rPr>
                <w:rFonts w:ascii="Times New Roman" w:hAnsi="Times New Roman"/>
                <w:bCs/>
                <w:sz w:val="28"/>
                <w:szCs w:val="28"/>
              </w:rPr>
              <w:t xml:space="preserve">Kính gởi: </w:t>
            </w:r>
            <w:r>
              <w:rPr>
                <w:rFonts w:ascii="Times New Roman" w:hAnsi="Times New Roman"/>
                <w:bCs/>
                <w:iCs/>
                <w:sz w:val="28"/>
                <w:szCs w:val="28"/>
              </w:rPr>
              <w:t>Hiệu trưởng các trường MG- MN, TH,THCS;</w:t>
            </w:r>
          </w:p>
          <w:p w:rsidR="00A60367" w:rsidRDefault="00A60367" w:rsidP="00A60367">
            <w:pPr>
              <w:tabs>
                <w:tab w:val="left" w:pos="1512"/>
              </w:tabs>
              <w:ind w:left="1332" w:hanging="1260"/>
              <w:rPr>
                <w:rFonts w:ascii="Times New Roman" w:hAnsi="Times New Roman"/>
                <w:bCs/>
                <w:iCs/>
                <w:sz w:val="28"/>
                <w:szCs w:val="28"/>
              </w:rPr>
            </w:pPr>
            <w:r>
              <w:rPr>
                <w:rFonts w:ascii="Times New Roman" w:hAnsi="Times New Roman"/>
                <w:bCs/>
                <w:iCs/>
                <w:sz w:val="28"/>
                <w:szCs w:val="28"/>
              </w:rPr>
              <w:t xml:space="preserve">              </w:t>
            </w:r>
          </w:p>
        </w:tc>
      </w:tr>
    </w:tbl>
    <w:p w:rsidR="00A60367" w:rsidRDefault="00A60367" w:rsidP="00A60367">
      <w:pPr>
        <w:spacing w:before="120" w:after="120"/>
        <w:ind w:firstLine="720"/>
        <w:jc w:val="both"/>
        <w:rPr>
          <w:rFonts w:ascii="Times New Roman" w:hAnsi="Times New Roman"/>
          <w:sz w:val="28"/>
          <w:szCs w:val="28"/>
        </w:rPr>
      </w:pPr>
      <w:r>
        <w:rPr>
          <w:rFonts w:ascii="Times New Roman" w:hAnsi="Times New Roman"/>
          <w:sz w:val="28"/>
          <w:szCs w:val="28"/>
        </w:rPr>
        <w:t>Căn cứ công văn số 1315/GDĐT ngày 24 tháng 4 năm 2018 của Sở Giáo dục và Đào tạo về tổ chức Lễ Tri ân và Trưởng thành cho học sinh các lớp cuối cấp năm học 2017 -2018;</w:t>
      </w:r>
    </w:p>
    <w:p w:rsidR="00A60367" w:rsidRDefault="00A60367" w:rsidP="00A60367">
      <w:pPr>
        <w:spacing w:before="120" w:after="120"/>
        <w:ind w:firstLine="720"/>
        <w:jc w:val="both"/>
        <w:rPr>
          <w:rFonts w:ascii="Times New Roman" w:hAnsi="Times New Roman"/>
          <w:sz w:val="28"/>
          <w:szCs w:val="28"/>
        </w:rPr>
      </w:pPr>
      <w:r>
        <w:rPr>
          <w:rFonts w:ascii="Times New Roman" w:hAnsi="Times New Roman"/>
          <w:sz w:val="28"/>
          <w:szCs w:val="28"/>
        </w:rPr>
        <w:t>Căn cứ theo Kế hoạch năm học của Phòng Giáo dục và Đào tạo về việc tổ chức Lễ tri ân và trưởng thành cho học sinh các lớp cuối cấp năm học 2017 - 2018. Nhằm để triển khai thực hiện kế hoạch trên, Phòng Giáo dục và Đào tạo đề nghị Thủ trưởng các đơn vị triển khai thực hiện những nội dung sau:</w:t>
      </w:r>
    </w:p>
    <w:p w:rsidR="00A60367" w:rsidRDefault="00A60367" w:rsidP="00A60367">
      <w:pPr>
        <w:numPr>
          <w:ilvl w:val="2"/>
          <w:numId w:val="1"/>
        </w:numPr>
        <w:spacing w:before="120" w:after="120"/>
        <w:ind w:left="810"/>
        <w:jc w:val="both"/>
        <w:rPr>
          <w:rFonts w:ascii="Times New Roman" w:hAnsi="Times New Roman"/>
          <w:b/>
          <w:iCs/>
          <w:sz w:val="28"/>
          <w:szCs w:val="28"/>
        </w:rPr>
      </w:pPr>
      <w:r>
        <w:rPr>
          <w:rFonts w:ascii="Times New Roman" w:hAnsi="Times New Roman"/>
          <w:b/>
          <w:iCs/>
          <w:sz w:val="28"/>
          <w:szCs w:val="28"/>
        </w:rPr>
        <w:t>Mục đích, yêu cầu:</w:t>
      </w:r>
    </w:p>
    <w:p w:rsidR="00A60367" w:rsidRDefault="00A60367" w:rsidP="00A60367">
      <w:pPr>
        <w:numPr>
          <w:ilvl w:val="0"/>
          <w:numId w:val="2"/>
        </w:numPr>
        <w:spacing w:before="120" w:after="120"/>
        <w:ind w:left="0" w:firstLine="360"/>
        <w:jc w:val="both"/>
        <w:rPr>
          <w:rFonts w:ascii="Times New Roman" w:hAnsi="Times New Roman"/>
          <w:sz w:val="28"/>
          <w:szCs w:val="28"/>
        </w:rPr>
      </w:pPr>
      <w:r>
        <w:rPr>
          <w:rFonts w:ascii="Times New Roman" w:hAnsi="Times New Roman"/>
          <w:sz w:val="28"/>
          <w:szCs w:val="28"/>
        </w:rPr>
        <w:t>Tri ân công ơn nuôi dạy của ông bà, cha mẹ, thầy cô đối với sự trưởng thành về mặt tri thức và nhân cách của học sinh.</w:t>
      </w:r>
    </w:p>
    <w:p w:rsidR="00A60367" w:rsidRDefault="00A60367" w:rsidP="00A60367">
      <w:pPr>
        <w:numPr>
          <w:ilvl w:val="0"/>
          <w:numId w:val="2"/>
        </w:numPr>
        <w:spacing w:before="120" w:after="120"/>
        <w:ind w:left="0" w:firstLine="360"/>
        <w:jc w:val="both"/>
        <w:rPr>
          <w:rFonts w:ascii="Times New Roman" w:hAnsi="Times New Roman"/>
          <w:sz w:val="28"/>
          <w:szCs w:val="28"/>
        </w:rPr>
      </w:pPr>
      <w:r>
        <w:rPr>
          <w:rFonts w:ascii="Times New Roman" w:hAnsi="Times New Roman"/>
          <w:sz w:val="28"/>
          <w:szCs w:val="28"/>
        </w:rPr>
        <w:t>Tạo kỷ niệm đẹp, sâu sắc cho các em học sinh các lớp cuối cấp trước khi kết thúc năm học; qua đó tác động tích cực đến nhận thức, tư tưởng, tình cảm của các em học sinh và định hình hoạt động mang tính văn hóa truyền thống của nhà trường.</w:t>
      </w:r>
    </w:p>
    <w:p w:rsidR="00A60367" w:rsidRDefault="00A60367" w:rsidP="00A60367">
      <w:pPr>
        <w:numPr>
          <w:ilvl w:val="0"/>
          <w:numId w:val="2"/>
        </w:numPr>
        <w:spacing w:before="120" w:after="120"/>
        <w:ind w:left="0" w:firstLine="360"/>
        <w:jc w:val="both"/>
        <w:rPr>
          <w:rFonts w:ascii="Times New Roman" w:hAnsi="Times New Roman"/>
          <w:sz w:val="28"/>
          <w:szCs w:val="28"/>
        </w:rPr>
      </w:pPr>
      <w:r>
        <w:rPr>
          <w:rFonts w:ascii="Times New Roman" w:hAnsi="Times New Roman"/>
          <w:sz w:val="28"/>
          <w:szCs w:val="28"/>
        </w:rPr>
        <w:t xml:space="preserve">Buổi lễ được tiến hành trong không khí vui tươi, ấm áp; các tiết mục văn nghệ trong chương trình tập trung vào chủ đề hát về ông bà, cha mẹ, thầy cô, trường lớp và tình bạn. </w:t>
      </w:r>
    </w:p>
    <w:p w:rsidR="00A60367" w:rsidRDefault="00A60367" w:rsidP="00A60367">
      <w:pPr>
        <w:spacing w:before="120" w:after="120"/>
        <w:ind w:left="360"/>
        <w:jc w:val="both"/>
        <w:rPr>
          <w:rFonts w:ascii="Times New Roman" w:hAnsi="Times New Roman"/>
          <w:b/>
          <w:sz w:val="28"/>
          <w:szCs w:val="28"/>
        </w:rPr>
      </w:pPr>
      <w:r>
        <w:rPr>
          <w:rFonts w:ascii="Times New Roman" w:hAnsi="Times New Roman"/>
          <w:b/>
          <w:sz w:val="28"/>
          <w:szCs w:val="28"/>
        </w:rPr>
        <w:t>2.  Nội dung chương trình:</w:t>
      </w:r>
    </w:p>
    <w:p w:rsidR="00A60367" w:rsidRDefault="00A60367" w:rsidP="00A60367">
      <w:pPr>
        <w:spacing w:before="120" w:after="120"/>
        <w:ind w:firstLine="720"/>
        <w:jc w:val="both"/>
        <w:rPr>
          <w:rFonts w:ascii="Times New Roman" w:hAnsi="Times New Roman"/>
          <w:b/>
          <w:sz w:val="28"/>
          <w:szCs w:val="28"/>
        </w:rPr>
      </w:pPr>
      <w:r>
        <w:rPr>
          <w:rFonts w:ascii="Times New Roman" w:hAnsi="Times New Roman"/>
          <w:sz w:val="28"/>
          <w:szCs w:val="28"/>
        </w:rPr>
        <w:t>Đơn vị chủ động sắp xếp thời gian tổ chức Chương trình lễ tri ân và trưởng thành năm học 2017 - 2018 phù hợp với điều kiện thực tế tại đơn vị. Sau phần chương trình lễ, tùy theo điều kiện thực tế tại đơn vị, nhà trường tổ chức các hoạt động vui chơi lành mạnh, phù hợp với lứa tuổi của học sinh.</w:t>
      </w:r>
    </w:p>
    <w:p w:rsidR="00A60367" w:rsidRDefault="00A60367" w:rsidP="00A60367">
      <w:pPr>
        <w:numPr>
          <w:ilvl w:val="0"/>
          <w:numId w:val="3"/>
        </w:numPr>
        <w:spacing w:before="120" w:after="120"/>
        <w:jc w:val="both"/>
        <w:rPr>
          <w:rFonts w:ascii="Times New Roman" w:hAnsi="Times New Roman"/>
          <w:b/>
          <w:i/>
          <w:sz w:val="28"/>
          <w:szCs w:val="28"/>
        </w:rPr>
      </w:pPr>
      <w:r>
        <w:rPr>
          <w:rFonts w:ascii="Times New Roman" w:hAnsi="Times New Roman"/>
          <w:b/>
          <w:i/>
          <w:sz w:val="28"/>
          <w:szCs w:val="28"/>
        </w:rPr>
        <w:t>Thành phần tham dự:</w:t>
      </w:r>
    </w:p>
    <w:p w:rsidR="00A60367" w:rsidRDefault="00A60367" w:rsidP="00A60367">
      <w:pPr>
        <w:numPr>
          <w:ilvl w:val="0"/>
          <w:numId w:val="4"/>
        </w:numPr>
        <w:spacing w:before="120" w:after="120"/>
        <w:ind w:left="1080"/>
        <w:jc w:val="both"/>
        <w:rPr>
          <w:rFonts w:ascii="Times New Roman" w:hAnsi="Times New Roman"/>
          <w:sz w:val="28"/>
          <w:szCs w:val="28"/>
        </w:rPr>
      </w:pPr>
      <w:r>
        <w:rPr>
          <w:rFonts w:ascii="Times New Roman" w:hAnsi="Times New Roman"/>
          <w:sz w:val="28"/>
          <w:szCs w:val="28"/>
        </w:rPr>
        <w:t>Đại biểu khách mời. Toàn thể cán bộ, giáo viên, nhân viên nhà trường.</w:t>
      </w:r>
    </w:p>
    <w:p w:rsidR="00A60367" w:rsidRDefault="00A60367" w:rsidP="00A60367">
      <w:pPr>
        <w:numPr>
          <w:ilvl w:val="0"/>
          <w:numId w:val="4"/>
        </w:numPr>
        <w:spacing w:before="120" w:after="120"/>
        <w:ind w:left="1080"/>
        <w:jc w:val="both"/>
        <w:rPr>
          <w:rFonts w:ascii="Times New Roman" w:hAnsi="Times New Roman"/>
          <w:sz w:val="28"/>
          <w:szCs w:val="28"/>
        </w:rPr>
      </w:pPr>
      <w:r>
        <w:rPr>
          <w:rFonts w:ascii="Times New Roman" w:hAnsi="Times New Roman"/>
          <w:sz w:val="28"/>
          <w:szCs w:val="28"/>
        </w:rPr>
        <w:t>Ban Đại diện cha mẹ học sinh, Hội khuyến học, Hội cựu học sinh.</w:t>
      </w:r>
    </w:p>
    <w:p w:rsidR="00A60367" w:rsidRDefault="00A60367" w:rsidP="00A60367">
      <w:pPr>
        <w:numPr>
          <w:ilvl w:val="0"/>
          <w:numId w:val="4"/>
        </w:numPr>
        <w:spacing w:before="120" w:after="120"/>
        <w:ind w:left="1080"/>
        <w:jc w:val="both"/>
        <w:rPr>
          <w:rFonts w:ascii="Times New Roman" w:hAnsi="Times New Roman"/>
          <w:sz w:val="28"/>
          <w:szCs w:val="28"/>
        </w:rPr>
      </w:pPr>
      <w:r>
        <w:rPr>
          <w:rFonts w:ascii="Times New Roman" w:hAnsi="Times New Roman"/>
          <w:sz w:val="28"/>
          <w:szCs w:val="28"/>
        </w:rPr>
        <w:t>Cha mẹ học sinh các lớp cuối cấp.</w:t>
      </w:r>
    </w:p>
    <w:p w:rsidR="00A60367" w:rsidRDefault="00A60367" w:rsidP="00A60367">
      <w:pPr>
        <w:numPr>
          <w:ilvl w:val="0"/>
          <w:numId w:val="3"/>
        </w:numPr>
        <w:spacing w:before="120" w:after="120"/>
        <w:jc w:val="both"/>
        <w:rPr>
          <w:rFonts w:ascii="Times New Roman" w:hAnsi="Times New Roman"/>
          <w:b/>
          <w:i/>
          <w:sz w:val="28"/>
          <w:szCs w:val="28"/>
        </w:rPr>
      </w:pPr>
      <w:r>
        <w:rPr>
          <w:rFonts w:ascii="Times New Roman" w:hAnsi="Times New Roman"/>
          <w:b/>
          <w:i/>
          <w:sz w:val="28"/>
          <w:szCs w:val="28"/>
        </w:rPr>
        <w:t>Chương trình buổi lễ (tham khảo):</w:t>
      </w:r>
    </w:p>
    <w:p w:rsidR="00A60367" w:rsidRDefault="00A60367" w:rsidP="00A60367">
      <w:pPr>
        <w:numPr>
          <w:ilvl w:val="0"/>
          <w:numId w:val="5"/>
        </w:numPr>
        <w:spacing w:before="120" w:after="120"/>
        <w:jc w:val="both"/>
        <w:rPr>
          <w:rFonts w:ascii="Times New Roman" w:hAnsi="Times New Roman"/>
          <w:bCs/>
          <w:iCs/>
          <w:sz w:val="28"/>
          <w:szCs w:val="28"/>
        </w:rPr>
      </w:pPr>
      <w:r>
        <w:rPr>
          <w:rFonts w:ascii="Times New Roman" w:hAnsi="Times New Roman"/>
          <w:bCs/>
          <w:iCs/>
          <w:sz w:val="28"/>
          <w:szCs w:val="28"/>
        </w:rPr>
        <w:t>Tuyên bố lý do, giới thiệu đại biểu.</w:t>
      </w:r>
    </w:p>
    <w:p w:rsidR="00A60367" w:rsidRDefault="00A60367" w:rsidP="00A60367">
      <w:pPr>
        <w:numPr>
          <w:ilvl w:val="0"/>
          <w:numId w:val="5"/>
        </w:numPr>
        <w:spacing w:before="120" w:after="120"/>
        <w:jc w:val="both"/>
        <w:rPr>
          <w:rFonts w:ascii="Times New Roman" w:hAnsi="Times New Roman"/>
          <w:bCs/>
          <w:iCs/>
          <w:sz w:val="28"/>
          <w:szCs w:val="28"/>
        </w:rPr>
      </w:pPr>
      <w:r>
        <w:rPr>
          <w:rFonts w:ascii="Times New Roman" w:hAnsi="Times New Roman"/>
          <w:bCs/>
          <w:iCs/>
          <w:sz w:val="28"/>
          <w:szCs w:val="28"/>
        </w:rPr>
        <w:t>Phát biểu khai mạc của lãnh đạo đơn vị.</w:t>
      </w:r>
    </w:p>
    <w:p w:rsidR="00A60367" w:rsidRDefault="00A60367" w:rsidP="00A60367">
      <w:pPr>
        <w:numPr>
          <w:ilvl w:val="0"/>
          <w:numId w:val="5"/>
        </w:numPr>
        <w:spacing w:before="120" w:after="120"/>
        <w:jc w:val="both"/>
        <w:rPr>
          <w:rFonts w:ascii="Times New Roman" w:hAnsi="Times New Roman"/>
          <w:sz w:val="28"/>
          <w:szCs w:val="28"/>
        </w:rPr>
      </w:pPr>
      <w:r>
        <w:rPr>
          <w:rFonts w:ascii="Times New Roman" w:hAnsi="Times New Roman"/>
          <w:bCs/>
          <w:iCs/>
          <w:sz w:val="28"/>
          <w:szCs w:val="28"/>
        </w:rPr>
        <w:lastRenderedPageBreak/>
        <w:t>Đại diện học sinh lớp cuối cấp phát biểu cảm nghĩ.</w:t>
      </w:r>
    </w:p>
    <w:p w:rsidR="00A60367" w:rsidRDefault="00A60367" w:rsidP="00A60367">
      <w:pPr>
        <w:numPr>
          <w:ilvl w:val="0"/>
          <w:numId w:val="5"/>
        </w:numPr>
        <w:spacing w:before="120" w:after="120"/>
        <w:jc w:val="both"/>
        <w:rPr>
          <w:rFonts w:ascii="Times New Roman" w:hAnsi="Times New Roman"/>
          <w:sz w:val="28"/>
          <w:szCs w:val="28"/>
        </w:rPr>
      </w:pPr>
      <w:r>
        <w:rPr>
          <w:rFonts w:ascii="Times New Roman" w:hAnsi="Times New Roman"/>
          <w:bCs/>
          <w:iCs/>
          <w:sz w:val="28"/>
          <w:szCs w:val="28"/>
        </w:rPr>
        <w:t xml:space="preserve">Phát biểu của đại diện cha mẹ học sinh. </w:t>
      </w:r>
    </w:p>
    <w:p w:rsidR="00A60367" w:rsidRDefault="00A60367" w:rsidP="00A60367">
      <w:pPr>
        <w:numPr>
          <w:ilvl w:val="0"/>
          <w:numId w:val="5"/>
        </w:numPr>
        <w:spacing w:before="120" w:after="120"/>
        <w:jc w:val="both"/>
        <w:rPr>
          <w:rFonts w:ascii="Times New Roman" w:hAnsi="Times New Roman"/>
          <w:sz w:val="28"/>
          <w:szCs w:val="28"/>
        </w:rPr>
      </w:pPr>
      <w:r>
        <w:rPr>
          <w:rFonts w:ascii="Times New Roman" w:hAnsi="Times New Roman"/>
          <w:bCs/>
          <w:sz w:val="28"/>
          <w:szCs w:val="28"/>
        </w:rPr>
        <w:t xml:space="preserve">Học sinh </w:t>
      </w:r>
      <w:r>
        <w:rPr>
          <w:rFonts w:ascii="Times New Roman" w:hAnsi="Times New Roman"/>
          <w:sz w:val="28"/>
          <w:szCs w:val="28"/>
        </w:rPr>
        <w:t>tặng hoa, thiệp chúc, quà tri ân ông bà, cha mẹ và thầy cô.</w:t>
      </w:r>
    </w:p>
    <w:p w:rsidR="00A60367" w:rsidRDefault="00A60367" w:rsidP="00A60367">
      <w:pPr>
        <w:numPr>
          <w:ilvl w:val="0"/>
          <w:numId w:val="5"/>
        </w:numPr>
        <w:spacing w:before="120" w:after="120"/>
        <w:jc w:val="both"/>
        <w:rPr>
          <w:rFonts w:ascii="Times New Roman" w:hAnsi="Times New Roman"/>
          <w:iCs/>
          <w:sz w:val="28"/>
          <w:szCs w:val="28"/>
        </w:rPr>
      </w:pPr>
      <w:r>
        <w:rPr>
          <w:rFonts w:ascii="Times New Roman" w:hAnsi="Times New Roman"/>
          <w:bCs/>
          <w:iCs/>
          <w:sz w:val="28"/>
          <w:szCs w:val="28"/>
        </w:rPr>
        <w:t>Văn nghệ (</w:t>
      </w:r>
      <w:r>
        <w:rPr>
          <w:rFonts w:ascii="Times New Roman" w:hAnsi="Times New Roman"/>
          <w:bCs/>
          <w:i/>
          <w:iCs/>
          <w:sz w:val="28"/>
          <w:szCs w:val="28"/>
        </w:rPr>
        <w:t>xen kẽ trong chương trình</w:t>
      </w:r>
      <w:r>
        <w:rPr>
          <w:rFonts w:ascii="Times New Roman" w:hAnsi="Times New Roman"/>
          <w:bCs/>
          <w:iCs/>
          <w:sz w:val="28"/>
          <w:szCs w:val="28"/>
        </w:rPr>
        <w:t>).</w:t>
      </w:r>
    </w:p>
    <w:p w:rsidR="00A60367" w:rsidRDefault="00A60367" w:rsidP="00A60367">
      <w:pPr>
        <w:numPr>
          <w:ilvl w:val="0"/>
          <w:numId w:val="5"/>
        </w:numPr>
        <w:spacing w:before="120" w:after="120"/>
        <w:jc w:val="both"/>
        <w:rPr>
          <w:rFonts w:ascii="Times New Roman" w:hAnsi="Times New Roman"/>
          <w:sz w:val="28"/>
          <w:szCs w:val="28"/>
        </w:rPr>
      </w:pPr>
      <w:r>
        <w:rPr>
          <w:rFonts w:ascii="Times New Roman" w:hAnsi="Times New Roman"/>
          <w:sz w:val="28"/>
          <w:szCs w:val="28"/>
        </w:rPr>
        <w:t>Tuyên dương, khen thưởng, chụp hình lưu niệm (nếu có).</w:t>
      </w:r>
    </w:p>
    <w:p w:rsidR="00A60367" w:rsidRDefault="00A60367" w:rsidP="00A60367">
      <w:pPr>
        <w:numPr>
          <w:ilvl w:val="0"/>
          <w:numId w:val="5"/>
        </w:numPr>
        <w:spacing w:before="120" w:after="120"/>
        <w:jc w:val="both"/>
        <w:rPr>
          <w:rFonts w:ascii="Times New Roman" w:hAnsi="Times New Roman"/>
          <w:sz w:val="28"/>
          <w:szCs w:val="28"/>
        </w:rPr>
      </w:pPr>
      <w:r>
        <w:rPr>
          <w:rFonts w:ascii="Times New Roman" w:hAnsi="Times New Roman"/>
          <w:sz w:val="28"/>
          <w:szCs w:val="28"/>
        </w:rPr>
        <w:t>Bế mạc.</w:t>
      </w:r>
    </w:p>
    <w:p w:rsidR="00A60367" w:rsidRDefault="00A60367" w:rsidP="00A60367">
      <w:pPr>
        <w:spacing w:before="120" w:after="120"/>
        <w:ind w:left="270"/>
        <w:jc w:val="both"/>
        <w:rPr>
          <w:rFonts w:ascii="Times New Roman" w:hAnsi="Times New Roman"/>
          <w:sz w:val="28"/>
          <w:szCs w:val="28"/>
        </w:rPr>
      </w:pPr>
      <w:r>
        <w:rPr>
          <w:rFonts w:ascii="Times New Roman" w:hAnsi="Times New Roman"/>
          <w:b/>
          <w:sz w:val="28"/>
          <w:szCs w:val="28"/>
        </w:rPr>
        <w:t>3. Một số lưu ý:</w:t>
      </w:r>
    </w:p>
    <w:p w:rsidR="00A60367" w:rsidRDefault="00A60367" w:rsidP="00A60367">
      <w:pPr>
        <w:numPr>
          <w:ilvl w:val="0"/>
          <w:numId w:val="6"/>
        </w:numPr>
        <w:spacing w:before="120" w:after="120"/>
        <w:ind w:left="0" w:firstLine="360"/>
        <w:jc w:val="both"/>
        <w:rPr>
          <w:rFonts w:ascii="Times New Roman" w:hAnsi="Times New Roman"/>
          <w:sz w:val="28"/>
          <w:szCs w:val="28"/>
        </w:rPr>
      </w:pPr>
      <w:r>
        <w:rPr>
          <w:rFonts w:ascii="Times New Roman" w:hAnsi="Times New Roman"/>
          <w:sz w:val="28"/>
          <w:szCs w:val="28"/>
        </w:rPr>
        <w:t xml:space="preserve">Thủ trưởng đơn vị xây dựng kế hoạch tổ chức và phân công trách nhiệm cụ thể từng thành viên trong Ban tổ chức. Chương trình phải đảm bảo tạo được không khí </w:t>
      </w:r>
      <w:r>
        <w:rPr>
          <w:rFonts w:ascii="Times New Roman" w:hAnsi="Times New Roman"/>
          <w:b/>
          <w:i/>
          <w:sz w:val="28"/>
          <w:szCs w:val="28"/>
        </w:rPr>
        <w:t>vui tươi, hân hoan, phấn khởi</w:t>
      </w:r>
      <w:r>
        <w:rPr>
          <w:rFonts w:ascii="Times New Roman" w:hAnsi="Times New Roman"/>
          <w:sz w:val="28"/>
          <w:szCs w:val="28"/>
        </w:rPr>
        <w:t xml:space="preserve"> và đạt được mục tiêu giáo dục nhận thức cho học sinh khi tham gia.</w:t>
      </w:r>
    </w:p>
    <w:p w:rsidR="00A60367" w:rsidRDefault="00A60367" w:rsidP="00A60367">
      <w:pPr>
        <w:numPr>
          <w:ilvl w:val="0"/>
          <w:numId w:val="6"/>
        </w:numPr>
        <w:spacing w:before="120" w:after="120"/>
        <w:ind w:left="0" w:firstLine="360"/>
        <w:jc w:val="both"/>
        <w:rPr>
          <w:rFonts w:ascii="Times New Roman" w:hAnsi="Times New Roman"/>
          <w:sz w:val="28"/>
          <w:szCs w:val="28"/>
        </w:rPr>
      </w:pPr>
      <w:r>
        <w:rPr>
          <w:rFonts w:ascii="Times New Roman" w:hAnsi="Times New Roman"/>
          <w:sz w:val="28"/>
          <w:szCs w:val="28"/>
        </w:rPr>
        <w:t>Phối hợp với Ban đại diện cha mẹ học sinh trường, Ban đại diện cha mẹ học sinh lớp cùng chuẩn bị cho công tác tổ chức.</w:t>
      </w:r>
    </w:p>
    <w:p w:rsidR="00A60367" w:rsidRDefault="00A60367" w:rsidP="00A60367">
      <w:pPr>
        <w:numPr>
          <w:ilvl w:val="0"/>
          <w:numId w:val="6"/>
        </w:numPr>
        <w:spacing w:before="120" w:after="120"/>
        <w:ind w:left="0" w:firstLine="360"/>
        <w:jc w:val="both"/>
        <w:rPr>
          <w:rFonts w:ascii="Times New Roman" w:hAnsi="Times New Roman"/>
          <w:sz w:val="28"/>
          <w:szCs w:val="28"/>
        </w:rPr>
      </w:pPr>
      <w:r>
        <w:rPr>
          <w:rFonts w:ascii="Times New Roman" w:hAnsi="Times New Roman"/>
          <w:sz w:val="28"/>
          <w:szCs w:val="28"/>
        </w:rPr>
        <w:t>Nhà trường tạo điều kiện thuận lợi cho việc tổ chức các hoạt động vui chơi lành mạnh của học sinh trong điều kiện cơ sở vật chất tại đơn vị. Tuy nhiên việc tổ chức các hoạt động vui chơi phải đảm bảo an ninh trật tự, an toàn, đảm bảo sức khỏe học sinh và bảo quản, giữ gìn cơ sở vật chất tại đơn vị.</w:t>
      </w:r>
    </w:p>
    <w:p w:rsidR="00A60367" w:rsidRDefault="00A60367" w:rsidP="00A60367">
      <w:pPr>
        <w:numPr>
          <w:ilvl w:val="0"/>
          <w:numId w:val="6"/>
        </w:numPr>
        <w:spacing w:before="120" w:after="120"/>
        <w:ind w:left="0" w:firstLine="360"/>
        <w:jc w:val="both"/>
        <w:rPr>
          <w:rFonts w:ascii="Times New Roman" w:hAnsi="Times New Roman"/>
          <w:sz w:val="28"/>
          <w:szCs w:val="28"/>
        </w:rPr>
      </w:pPr>
      <w:r>
        <w:rPr>
          <w:rFonts w:ascii="Times New Roman" w:hAnsi="Times New Roman"/>
          <w:sz w:val="28"/>
          <w:szCs w:val="28"/>
        </w:rPr>
        <w:t>Chương trình lễ tri ân trưởng thành được thông tin rộng rãi đến Cha mẹ học sinh (CMHS), để mời gọi CMHS cùng tham gia với hoạt động chung của nhà trường và ghi nhận sự trưởng thành của các em.</w:t>
      </w:r>
    </w:p>
    <w:p w:rsidR="00A60367" w:rsidRDefault="00A60367" w:rsidP="00A60367">
      <w:pPr>
        <w:numPr>
          <w:ilvl w:val="0"/>
          <w:numId w:val="6"/>
        </w:numPr>
        <w:spacing w:before="120" w:after="120"/>
        <w:ind w:left="0" w:firstLine="360"/>
        <w:jc w:val="both"/>
        <w:rPr>
          <w:rFonts w:ascii="Times New Roman" w:hAnsi="Times New Roman"/>
          <w:sz w:val="28"/>
          <w:szCs w:val="28"/>
        </w:rPr>
      </w:pPr>
      <w:r>
        <w:rPr>
          <w:rFonts w:ascii="Times New Roman" w:hAnsi="Times New Roman"/>
          <w:sz w:val="28"/>
          <w:szCs w:val="28"/>
        </w:rPr>
        <w:t xml:space="preserve">Nhà trường tổ chức chương trình bằng nhiều hình thức vui tươi, sinh động nhưng không phô trương hình thức gây tốn kém cho CMHS và học sinh. </w:t>
      </w:r>
    </w:p>
    <w:p w:rsidR="00A60367" w:rsidRDefault="00A60367" w:rsidP="00A60367">
      <w:pPr>
        <w:numPr>
          <w:ilvl w:val="0"/>
          <w:numId w:val="6"/>
        </w:numPr>
        <w:spacing w:before="120" w:after="120"/>
        <w:ind w:left="0" w:firstLine="360"/>
        <w:jc w:val="both"/>
        <w:rPr>
          <w:rFonts w:ascii="Times New Roman" w:hAnsi="Times New Roman"/>
          <w:sz w:val="28"/>
          <w:szCs w:val="28"/>
        </w:rPr>
      </w:pPr>
      <w:r>
        <w:rPr>
          <w:rFonts w:ascii="Times New Roman" w:hAnsi="Times New Roman"/>
          <w:sz w:val="28"/>
          <w:szCs w:val="28"/>
        </w:rPr>
        <w:t xml:space="preserve">Các đơn vị báo cáo công tác tổ chức chương trình bằng hình ảnh hoặc file video clip, gửi về địa chỉ mail: </w:t>
      </w:r>
      <w:r>
        <w:rPr>
          <w:rFonts w:ascii="Times New Roman" w:hAnsi="Times New Roman"/>
          <w:i/>
          <w:sz w:val="28"/>
          <w:szCs w:val="28"/>
          <w:u w:val="single"/>
        </w:rPr>
        <w:t>hkdleduong@gmail.com</w:t>
      </w:r>
      <w:r>
        <w:rPr>
          <w:rFonts w:ascii="Times New Roman" w:hAnsi="Times New Roman"/>
          <w:sz w:val="28"/>
          <w:szCs w:val="28"/>
        </w:rPr>
        <w:t>(Chuyên viên phụ trách:  Ông Lê Văn Dương - Điện thoại 0903911789).</w:t>
      </w:r>
    </w:p>
    <w:p w:rsidR="00A60367" w:rsidRDefault="00A60367" w:rsidP="00A60367">
      <w:pPr>
        <w:spacing w:before="120" w:after="120"/>
        <w:jc w:val="both"/>
        <w:rPr>
          <w:rFonts w:ascii="Times New Roman" w:hAnsi="Times New Roman"/>
          <w:sz w:val="28"/>
          <w:szCs w:val="28"/>
        </w:rPr>
      </w:pPr>
      <w:r>
        <w:rPr>
          <w:rFonts w:ascii="Times New Roman" w:hAnsi="Times New Roman"/>
          <w:sz w:val="28"/>
          <w:szCs w:val="28"/>
        </w:rPr>
        <w:tab/>
        <w:t xml:space="preserve">Trên đây là một số nội dung hướng dẫn </w:t>
      </w:r>
      <w:r>
        <w:rPr>
          <w:rFonts w:ascii="Times New Roman" w:hAnsi="Times New Roman"/>
          <w:iCs/>
          <w:sz w:val="28"/>
          <w:szCs w:val="28"/>
        </w:rPr>
        <w:t xml:space="preserve">tổ chức </w:t>
      </w:r>
      <w:r>
        <w:rPr>
          <w:rFonts w:ascii="Times New Roman" w:hAnsi="Times New Roman"/>
          <w:sz w:val="28"/>
          <w:szCs w:val="28"/>
        </w:rPr>
        <w:t xml:space="preserve">Lễ tri ân và trưởng thành năm học 2017 - 2018;  Phòng Giáo dục và Đào tạo đề nghị Thủ trưởng các đơn vị tổ chức thực hiện./. </w:t>
      </w:r>
    </w:p>
    <w:p w:rsidR="00A60367" w:rsidRPr="00A60367" w:rsidRDefault="00A60367" w:rsidP="00A60367">
      <w:pPr>
        <w:spacing w:before="120" w:after="1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 xml:space="preserve">  TRƯỞNG PHÒNG</w:t>
      </w:r>
    </w:p>
    <w:p w:rsidR="00A60367" w:rsidRDefault="00A60367" w:rsidP="00A60367">
      <w:pPr>
        <w:rPr>
          <w:rFonts w:ascii="Times New Roman" w:hAnsi="Times New Roman"/>
          <w:b/>
          <w:bCs/>
          <w:sz w:val="28"/>
          <w:szCs w:val="28"/>
          <w:u w:val="single"/>
        </w:rPr>
      </w:pPr>
      <w:r>
        <w:rPr>
          <w:rFonts w:ascii="Times New Roman" w:hAnsi="Times New Roman"/>
          <w:b/>
          <w:bCs/>
        </w:rPr>
        <w:t>Nơi nhận</w:t>
      </w: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30"/>
          <w:szCs w:val="28"/>
        </w:rPr>
        <w:t xml:space="preserve">          </w:t>
      </w:r>
    </w:p>
    <w:p w:rsidR="00A60367" w:rsidRDefault="00A60367" w:rsidP="00A60367">
      <w:pPr>
        <w:rPr>
          <w:rFonts w:ascii="Times New Roman" w:hAnsi="Times New Roman"/>
          <w:iCs/>
          <w:sz w:val="22"/>
          <w:szCs w:val="22"/>
        </w:rPr>
      </w:pPr>
      <w:r>
        <w:rPr>
          <w:rFonts w:ascii="Times New Roman" w:hAnsi="Times New Roman"/>
          <w:i/>
          <w:iCs/>
          <w:sz w:val="22"/>
          <w:szCs w:val="22"/>
        </w:rPr>
        <w:t xml:space="preserve">- </w:t>
      </w:r>
      <w:r>
        <w:rPr>
          <w:rFonts w:ascii="Times New Roman" w:hAnsi="Times New Roman"/>
          <w:iCs/>
          <w:sz w:val="22"/>
          <w:szCs w:val="22"/>
        </w:rPr>
        <w:t xml:space="preserve">Như trên;                     </w:t>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r>
    </w:p>
    <w:p w:rsidR="00A60367" w:rsidRDefault="00A60367" w:rsidP="00A60367">
      <w:pPr>
        <w:rPr>
          <w:rFonts w:ascii="Times New Roman" w:hAnsi="Times New Roman"/>
          <w:iCs/>
          <w:noProof/>
          <w:sz w:val="22"/>
          <w:szCs w:val="22"/>
        </w:rPr>
      </w:pPr>
      <w:r>
        <w:rPr>
          <w:rFonts w:ascii="Times New Roman" w:hAnsi="Times New Roman"/>
          <w:iCs/>
          <w:noProof/>
          <w:sz w:val="22"/>
          <w:szCs w:val="22"/>
        </w:rPr>
        <w:t>- Sở GD&amp;ĐT (Phòng CTCTTT);</w:t>
      </w:r>
      <w:r>
        <w:rPr>
          <w:rFonts w:ascii="Times New Roman" w:hAnsi="Times New Roman"/>
          <w:iCs/>
          <w:noProof/>
          <w:sz w:val="22"/>
          <w:szCs w:val="22"/>
        </w:rPr>
        <w:tab/>
      </w:r>
    </w:p>
    <w:p w:rsidR="00A60367" w:rsidRDefault="00A60367" w:rsidP="00A60367">
      <w:pPr>
        <w:rPr>
          <w:rFonts w:ascii="Times New Roman" w:hAnsi="Times New Roman"/>
          <w:iCs/>
          <w:noProof/>
          <w:sz w:val="22"/>
          <w:szCs w:val="22"/>
        </w:rPr>
      </w:pPr>
      <w:r>
        <w:rPr>
          <w:rFonts w:ascii="Times New Roman" w:hAnsi="Times New Roman"/>
          <w:iCs/>
          <w:noProof/>
          <w:sz w:val="22"/>
          <w:szCs w:val="22"/>
        </w:rPr>
        <w:t xml:space="preserve">- Ban LĐ Phòng GD&amp;ĐT; </w:t>
      </w:r>
      <w:r>
        <w:rPr>
          <w:rFonts w:ascii="Times New Roman" w:hAnsi="Times New Roman"/>
          <w:iCs/>
          <w:noProof/>
          <w:sz w:val="22"/>
          <w:szCs w:val="22"/>
        </w:rPr>
        <w:tab/>
      </w:r>
      <w:r>
        <w:rPr>
          <w:rFonts w:ascii="Times New Roman" w:hAnsi="Times New Roman"/>
          <w:iCs/>
          <w:noProof/>
          <w:sz w:val="22"/>
          <w:szCs w:val="22"/>
        </w:rPr>
        <w:tab/>
      </w:r>
      <w:r>
        <w:rPr>
          <w:rFonts w:ascii="Times New Roman" w:hAnsi="Times New Roman"/>
          <w:iCs/>
          <w:noProof/>
          <w:sz w:val="22"/>
          <w:szCs w:val="22"/>
        </w:rPr>
        <w:tab/>
      </w:r>
      <w:r>
        <w:rPr>
          <w:rFonts w:ascii="Times New Roman" w:hAnsi="Times New Roman"/>
          <w:iCs/>
          <w:noProof/>
          <w:sz w:val="22"/>
          <w:szCs w:val="22"/>
        </w:rPr>
        <w:tab/>
      </w:r>
      <w:r>
        <w:rPr>
          <w:rFonts w:ascii="Times New Roman" w:hAnsi="Times New Roman"/>
          <w:iCs/>
          <w:noProof/>
          <w:sz w:val="22"/>
          <w:szCs w:val="22"/>
        </w:rPr>
        <w:tab/>
      </w:r>
      <w:r>
        <w:rPr>
          <w:rFonts w:ascii="Times New Roman" w:hAnsi="Times New Roman"/>
          <w:iCs/>
          <w:noProof/>
          <w:sz w:val="22"/>
          <w:szCs w:val="22"/>
        </w:rPr>
        <w:tab/>
      </w:r>
      <w:r w:rsidR="00E345C1">
        <w:rPr>
          <w:rFonts w:ascii="Times New Roman" w:hAnsi="Times New Roman"/>
          <w:iCs/>
          <w:noProof/>
          <w:sz w:val="22"/>
          <w:szCs w:val="22"/>
        </w:rPr>
        <w:t>(Đã ký)</w:t>
      </w:r>
      <w:bookmarkStart w:id="0" w:name="_GoBack"/>
      <w:bookmarkEnd w:id="0"/>
    </w:p>
    <w:p w:rsidR="00A60367" w:rsidRDefault="00A60367" w:rsidP="00A60367">
      <w:pPr>
        <w:rPr>
          <w:rFonts w:ascii="Times New Roman" w:hAnsi="Times New Roman"/>
          <w:i/>
          <w:iCs/>
          <w:sz w:val="22"/>
          <w:szCs w:val="22"/>
        </w:rPr>
      </w:pPr>
      <w:r>
        <w:rPr>
          <w:rFonts w:ascii="Times New Roman" w:hAnsi="Times New Roman"/>
          <w:iCs/>
          <w:sz w:val="22"/>
          <w:szCs w:val="22"/>
        </w:rPr>
        <w:t>-Huyện Đoàn;</w:t>
      </w:r>
      <w:r>
        <w:rPr>
          <w:rFonts w:ascii="Times New Roman" w:hAnsi="Times New Roman"/>
          <w:iCs/>
          <w:sz w:val="22"/>
          <w:szCs w:val="22"/>
        </w:rPr>
        <w:tab/>
      </w:r>
    </w:p>
    <w:p w:rsidR="00A60367" w:rsidRDefault="00A60367" w:rsidP="00A60367">
      <w:pPr>
        <w:rPr>
          <w:rFonts w:ascii="Times New Roman" w:hAnsi="Times New Roman"/>
          <w:i/>
          <w:iCs/>
          <w:sz w:val="22"/>
          <w:szCs w:val="22"/>
        </w:rPr>
      </w:pPr>
      <w:r>
        <w:rPr>
          <w:rFonts w:ascii="Times New Roman" w:hAnsi="Times New Roman"/>
          <w:iCs/>
          <w:sz w:val="22"/>
          <w:szCs w:val="22"/>
        </w:rPr>
        <w:t>- Tổ MN,TH,THCS;</w:t>
      </w:r>
      <w:r>
        <w:rPr>
          <w:rFonts w:ascii="Times New Roman" w:hAnsi="Times New Roman"/>
          <w:iCs/>
          <w:sz w:val="22"/>
          <w:szCs w:val="22"/>
        </w:rPr>
        <w:tab/>
        <w:t xml:space="preserve">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          </w:t>
      </w:r>
    </w:p>
    <w:p w:rsidR="00A60367" w:rsidRDefault="00A60367" w:rsidP="00A60367">
      <w:pPr>
        <w:rPr>
          <w:rFonts w:ascii="Times New Roman" w:hAnsi="Times New Roman"/>
          <w:iCs/>
          <w:sz w:val="22"/>
          <w:szCs w:val="22"/>
        </w:rPr>
      </w:pPr>
      <w:r>
        <w:rPr>
          <w:rFonts w:ascii="Times New Roman" w:hAnsi="Times New Roman"/>
          <w:iCs/>
          <w:sz w:val="22"/>
          <w:szCs w:val="22"/>
        </w:rPr>
        <w:t xml:space="preserve">- </w:t>
      </w:r>
      <w:r w:rsidR="00211C2D">
        <w:rPr>
          <w:rFonts w:ascii="Times New Roman" w:hAnsi="Times New Roman"/>
          <w:sz w:val="22"/>
          <w:szCs w:val="22"/>
        </w:rPr>
        <w:t>Lưu VP, CTTT(D)</w:t>
      </w:r>
      <w:r>
        <w:rPr>
          <w:rFonts w:ascii="Times New Roman" w:hAnsi="Times New Roman"/>
          <w:sz w:val="22"/>
          <w:szCs w:val="22"/>
        </w:rPr>
        <w:t>.</w:t>
      </w:r>
      <w:r>
        <w:rPr>
          <w:rFonts w:ascii="Times New Roman" w:hAnsi="Times New Roman"/>
          <w:iCs/>
          <w:sz w:val="22"/>
          <w:szCs w:val="22"/>
        </w:rPr>
        <w:tab/>
        <w:t xml:space="preserve">                                                              </w:t>
      </w:r>
      <w:r>
        <w:rPr>
          <w:rFonts w:ascii="Times New Roman" w:hAnsi="Times New Roman"/>
          <w:iCs/>
          <w:sz w:val="22"/>
          <w:szCs w:val="22"/>
        </w:rPr>
        <w:tab/>
      </w:r>
      <w:r>
        <w:rPr>
          <w:rFonts w:ascii="Times New Roman" w:hAnsi="Times New Roman"/>
          <w:iCs/>
          <w:sz w:val="22"/>
          <w:szCs w:val="22"/>
        </w:rPr>
        <w:tab/>
      </w:r>
    </w:p>
    <w:p w:rsidR="00A60367" w:rsidRPr="00A60367" w:rsidRDefault="00211C2D" w:rsidP="00A60367">
      <w:pPr>
        <w:ind w:left="5760"/>
        <w:rPr>
          <w:rFonts w:ascii="Times New Roman" w:hAnsi="Times New Roman"/>
          <w:b/>
          <w:sz w:val="32"/>
          <w:szCs w:val="28"/>
        </w:rPr>
      </w:pPr>
      <w:r>
        <w:rPr>
          <w:rFonts w:ascii="Times New Roman" w:hAnsi="Times New Roman"/>
          <w:b/>
          <w:iCs/>
          <w:sz w:val="22"/>
          <w:szCs w:val="22"/>
        </w:rPr>
        <w:t xml:space="preserve"> </w:t>
      </w:r>
      <w:r w:rsidR="00A60367">
        <w:rPr>
          <w:rFonts w:ascii="Times New Roman" w:hAnsi="Times New Roman"/>
          <w:b/>
          <w:iCs/>
          <w:sz w:val="22"/>
          <w:szCs w:val="22"/>
        </w:rPr>
        <w:t xml:space="preserve"> </w:t>
      </w:r>
      <w:r w:rsidR="00A60367" w:rsidRPr="00A60367">
        <w:rPr>
          <w:rFonts w:ascii="Times New Roman" w:hAnsi="Times New Roman"/>
          <w:b/>
          <w:iCs/>
          <w:sz w:val="28"/>
          <w:szCs w:val="22"/>
        </w:rPr>
        <w:t>Nguyễn Trí Dũng</w:t>
      </w:r>
    </w:p>
    <w:p w:rsidR="00785FB9" w:rsidRDefault="00785FB9"/>
    <w:sectPr w:rsidR="00785FB9" w:rsidSect="00A60367">
      <w:pgSz w:w="12240" w:h="15840"/>
      <w:pgMar w:top="720" w:right="108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A49"/>
    <w:multiLevelType w:val="hybridMultilevel"/>
    <w:tmpl w:val="36164180"/>
    <w:lvl w:ilvl="0" w:tplc="E93AF9EC">
      <w:start w:val="1"/>
      <w:numFmt w:val="bullet"/>
      <w:lvlText w:val="-"/>
      <w:lvlJc w:val="left"/>
      <w:pPr>
        <w:ind w:left="1260" w:hanging="360"/>
      </w:pPr>
      <w:rPr>
        <w:rFonts w:ascii="Times New Roman" w:eastAsia="Times New Roman" w:hAnsi="Times New Roman"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
    <w:nsid w:val="0A03408A"/>
    <w:multiLevelType w:val="hybridMultilevel"/>
    <w:tmpl w:val="5B8428FA"/>
    <w:lvl w:ilvl="0" w:tplc="E93AF9E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0E5887"/>
    <w:multiLevelType w:val="hybridMultilevel"/>
    <w:tmpl w:val="ECC252EE"/>
    <w:lvl w:ilvl="0" w:tplc="E93AF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B885FCE"/>
    <w:multiLevelType w:val="hybridMultilevel"/>
    <w:tmpl w:val="4A3E8C24"/>
    <w:lvl w:ilvl="0" w:tplc="E93AF9EC">
      <w:start w:val="1"/>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C2013F7"/>
    <w:multiLevelType w:val="hybridMultilevel"/>
    <w:tmpl w:val="98CC6732"/>
    <w:lvl w:ilvl="0" w:tplc="E93AF9E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FD0554A"/>
    <w:multiLevelType w:val="hybridMultilevel"/>
    <w:tmpl w:val="A86A61CE"/>
    <w:lvl w:ilvl="0" w:tplc="73863C14">
      <w:start w:val="1"/>
      <w:numFmt w:val="low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67"/>
    <w:rsid w:val="00027FDF"/>
    <w:rsid w:val="00211C2D"/>
    <w:rsid w:val="00254D56"/>
    <w:rsid w:val="006A0503"/>
    <w:rsid w:val="00785FB9"/>
    <w:rsid w:val="00A60367"/>
    <w:rsid w:val="00AD7DD5"/>
    <w:rsid w:val="00E345C1"/>
    <w:rsid w:val="00F77F53"/>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36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603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36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603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WINXP-PRO</cp:lastModifiedBy>
  <cp:revision>2</cp:revision>
  <cp:lastPrinted>2018-04-27T06:28:00Z</cp:lastPrinted>
  <dcterms:created xsi:type="dcterms:W3CDTF">2018-04-27T06:45:00Z</dcterms:created>
  <dcterms:modified xsi:type="dcterms:W3CDTF">2018-04-27T06:45:00Z</dcterms:modified>
</cp:coreProperties>
</file>